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PROPUESTA DE PROYECTO DE INVESTIGACIÓN CONJUNTA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280" w:before="28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DEL POSTULANTE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 Datos del Investigador Principal/ Gerente de Proyecto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before="240" w:line="240" w:lineRule="auto"/>
        <w:ind w:left="720" w:right="60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Adjuntar CV y rellenar el siguiente resumen de antecedentes relevantes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line="240" w:lineRule="auto"/>
        <w:ind w:left="720" w:right="60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Nota: </w:t>
      </w:r>
      <w:r w:rsidDel="00000000" w:rsidR="00000000" w:rsidRPr="00000000">
        <w:rPr>
          <w:i w:val="1"/>
          <w:rtl w:val="0"/>
        </w:rPr>
        <w:t xml:space="preserve">Por favor, asegúrese de incluir un profesor de la FP-UNA como IP/Gerente del Proyecto</w:t>
      </w:r>
    </w:p>
    <w:sdt>
      <w:sdtPr>
        <w:lock w:val="contentLocked"/>
        <w:id w:val="-1421066278"/>
        <w:tag w:val="goog_rdk_0"/>
      </w:sdtPr>
      <w:sdtContent>
        <w:tbl>
          <w:tblPr>
            <w:tblStyle w:val="Table1"/>
            <w:tblW w:w="856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720"/>
            <w:gridCol w:w="4845"/>
            <w:tblGridChange w:id="0">
              <w:tblGrid>
                <w:gridCol w:w="3720"/>
                <w:gridCol w:w="48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Categoría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Contenido</w:t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Nombre Completo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Institución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FP-UNA</w:t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Posición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Antecedentes académicos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Experiencia en proyectos relacionados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Información de contacto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1.2 Composición del Equipo</w:t>
      </w:r>
    </w:p>
    <w:sdt>
      <w:sdtPr>
        <w:lock w:val="contentLocked"/>
        <w:id w:val="505607927"/>
        <w:tag w:val="goog_rdk_1"/>
      </w:sdtPr>
      <w:sdtContent>
        <w:tbl>
          <w:tblPr>
            <w:tblStyle w:val="Table2"/>
            <w:tblW w:w="89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35"/>
            <w:gridCol w:w="1605"/>
            <w:gridCol w:w="2865"/>
            <w:gridCol w:w="2235"/>
            <w:tblGridChange w:id="0">
              <w:tblGrid>
                <w:gridCol w:w="2235"/>
                <w:gridCol w:w="1605"/>
                <w:gridCol w:w="2865"/>
                <w:gridCol w:w="22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Nombre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Afiliación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Cargo/Rol/Responsabilidad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Experiencia relevante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spacing w:after="280" w:before="28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1.3 Institución Pública Asociada (fuente del desafío seleccionado)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80" w:before="280" w:line="24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Nota: </w:t>
      </w:r>
      <w:r w:rsidDel="00000000" w:rsidR="00000000" w:rsidRPr="00000000">
        <w:rPr>
          <w:i w:val="1"/>
          <w:rtl w:val="0"/>
        </w:rPr>
        <w:t xml:space="preserve">El proyecto está diseñado para abordar un reto del mundo real al que se enfrentan las instituciones públicas. Su participación garantiza la pertinencia y aplicabilidad de la solución propuesta.</w:t>
      </w:r>
    </w:p>
    <w:p w:rsidR="00000000" w:rsidDel="00000000" w:rsidP="00000000" w:rsidRDefault="00000000" w:rsidRPr="00000000" w14:paraId="00000028">
      <w:pPr>
        <w:spacing w:after="280" w:before="280" w:line="24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458842989"/>
        <w:tag w:val="goog_rdk_2"/>
      </w:sdtPr>
      <w:sdtContent>
        <w:tbl>
          <w:tblPr>
            <w:tblStyle w:val="Table3"/>
            <w:tblW w:w="8850.0" w:type="dxa"/>
            <w:jc w:val="left"/>
            <w:tblInd w:w="-5.0" w:type="dxa"/>
            <w:tblLayout w:type="fixed"/>
            <w:tblLook w:val="0400"/>
          </w:tblPr>
          <w:tblGrid>
            <w:gridCol w:w="4200"/>
            <w:gridCol w:w="4650"/>
            <w:tblGridChange w:id="0">
              <w:tblGrid>
                <w:gridCol w:w="4200"/>
                <w:gridCol w:w="465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9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Categoría</w:t>
                </w:r>
              </w:p>
            </w:tc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A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Contenido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B">
                <w:pPr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Nombre de la Institución</w:t>
                </w:r>
              </w:p>
            </w:tc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C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D">
                <w:pPr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Nombre del responsable por la institución</w:t>
                </w:r>
              </w:p>
            </w:tc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E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2F">
                <w:pPr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Posición/Cargo</w:t>
                </w:r>
              </w:p>
            </w:tc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0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1">
                <w:pPr>
                  <w:spacing w:after="0" w:line="240" w:lineRule="auto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Información de contacto</w:t>
                </w:r>
              </w:p>
            </w:tc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2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spacing w:after="280" w:before="28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DESCRIPCIÓN DEL PROYECTO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i w:val="1"/>
          <w:rtl w:val="0"/>
        </w:rPr>
        <w:t xml:space="preserve">Nota:</w:t>
      </w:r>
      <w:r w:rsidDel="00000000" w:rsidR="00000000" w:rsidRPr="00000000">
        <w:rPr>
          <w:i w:val="1"/>
          <w:rtl w:val="0"/>
        </w:rPr>
        <w:t xml:space="preserve"> Rellene todos los campos del formulario que sean aplicables a su propuesta.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82586101"/>
        <w:tag w:val="goog_rdk_3"/>
      </w:sdtPr>
      <w:sdtContent>
        <w:tbl>
          <w:tblPr>
            <w:tblStyle w:val="Table4"/>
            <w:tblW w:w="8850.0" w:type="dxa"/>
            <w:jc w:val="left"/>
            <w:tblInd w:w="-5.0" w:type="dxa"/>
            <w:tblLayout w:type="fixed"/>
            <w:tblLook w:val="0400"/>
          </w:tblPr>
          <w:tblGrid>
            <w:gridCol w:w="8850"/>
            <w:tblGridChange w:id="0">
              <w:tblGrid>
                <w:gridCol w:w="8850"/>
              </w:tblGrid>
            </w:tblGridChange>
          </w:tblGrid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36">
                <w:pPr>
                  <w:numPr>
                    <w:ilvl w:val="1"/>
                    <w:numId w:val="1"/>
                  </w:numPr>
                  <w:spacing w:after="0" w:line="240" w:lineRule="auto"/>
                  <w:ind w:left="360" w:hanging="360"/>
                  <w:rPr>
                    <w:b w:val="1"/>
                    <w:color w:val="222222"/>
                  </w:rPr>
                </w:pPr>
                <w:r w:rsidDel="00000000" w:rsidR="00000000" w:rsidRPr="00000000">
                  <w:rPr>
                    <w:b w:val="1"/>
                    <w:color w:val="222222"/>
                    <w:rtl w:val="0"/>
                  </w:rPr>
                  <w:t xml:space="preserve">NOMBRE DEL PROYECTO</w:t>
                </w:r>
              </w:p>
            </w:tc>
          </w:tr>
          <w:tr>
            <w:trPr>
              <w:cantSplit w:val="0"/>
              <w:trHeight w:val="82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37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38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2.2 RESUMEN DEL PROYECTO</w:t>
                </w:r>
              </w:p>
            </w:tc>
          </w:tr>
          <w:tr>
            <w:trPr>
              <w:cantSplit w:val="0"/>
              <w:trHeight w:val="76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9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A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2.3 RESULTADOS ESPERADOS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B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8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3C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2.4 TECNOLOGÍA A UTILIZAR</w:t>
                </w:r>
              </w:p>
            </w:tc>
          </w:tr>
          <w:tr>
            <w:trPr>
              <w:cantSplit w:val="0"/>
              <w:trHeight w:val="76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D">
                <w:pPr>
                  <w:spacing w:line="240" w:lineRule="auto"/>
                  <w:rPr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spacing w:after="280" w:before="28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OBJETIVOS</w:t>
      </w:r>
      <w:r w:rsidDel="00000000" w:rsidR="00000000" w:rsidRPr="00000000">
        <w:rPr>
          <w:rtl w:val="0"/>
        </w:rPr>
      </w:r>
    </w:p>
    <w:sdt>
      <w:sdtPr>
        <w:lock w:val="contentLocked"/>
        <w:id w:val="1785810845"/>
        <w:tag w:val="goog_rdk_4"/>
      </w:sdtPr>
      <w:sdtContent>
        <w:tbl>
          <w:tblPr>
            <w:tblStyle w:val="Table5"/>
            <w:tblW w:w="8835.0" w:type="dxa"/>
            <w:jc w:val="left"/>
            <w:tblInd w:w="-5.0" w:type="dxa"/>
            <w:tblLayout w:type="fixed"/>
            <w:tblLook w:val="0400"/>
          </w:tblPr>
          <w:tblGrid>
            <w:gridCol w:w="8835"/>
            <w:tblGridChange w:id="0">
              <w:tblGrid>
                <w:gridCol w:w="8835"/>
              </w:tblGrid>
            </w:tblGridChange>
          </w:tblGrid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3F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3.1 DESCRIBIR EL OBJETIVO GENERAL DEL PROYECTO</w:t>
                </w:r>
              </w:p>
            </w:tc>
          </w:tr>
          <w:tr>
            <w:trPr>
              <w:cantSplit w:val="0"/>
              <w:trHeight w:val="776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40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spacing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46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3.2 DESCRIBIR LOS OBJETIVOS ESPECÍFICOS DEL PROYECTO</w:t>
                </w:r>
              </w:p>
            </w:tc>
          </w:tr>
          <w:tr>
            <w:trPr>
              <w:cantSplit w:val="0"/>
              <w:trHeight w:val="142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47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50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3.3 DESCRIBIR METAS (INCLUIR METAS ESPECÍFICAS DE I+D+i)</w:t>
                </w:r>
              </w:p>
            </w:tc>
          </w:tr>
          <w:tr>
            <w:trPr>
              <w:cantSplit w:val="0"/>
              <w:trHeight w:val="129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51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3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5A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3.4 JUSTIFICACIÓN DEL ENMARQUE DE LA PROPUESTA EN LAS ÁREAS PRIORITARIAS DEL CIT: </w:t>
                </w:r>
              </w:p>
            </w:tc>
          </w:tr>
          <w:tr>
            <w:trPr>
              <w:cantSplit w:val="0"/>
              <w:trHeight w:val="1290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5B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1">
      <w:pPr>
        <w:spacing w:after="280" w:before="28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METODOLOGÍA Y ENFOQUE DE IMPLEMENTACIÓN </w:t>
      </w:r>
    </w:p>
    <w:sdt>
      <w:sdtPr>
        <w:lock w:val="contentLocked"/>
        <w:id w:val="1577745581"/>
        <w:tag w:val="goog_rdk_5"/>
      </w:sdtPr>
      <w:sdtContent>
        <w:tbl>
          <w:tblPr>
            <w:tblStyle w:val="Table6"/>
            <w:tblW w:w="8910.0" w:type="dxa"/>
            <w:jc w:val="left"/>
            <w:tblInd w:w="-5.0" w:type="dxa"/>
            <w:tblLayout w:type="fixed"/>
            <w:tblLook w:val="0400"/>
          </w:tblPr>
          <w:tblGrid>
            <w:gridCol w:w="8910"/>
            <w:tblGridChange w:id="0">
              <w:tblGrid>
                <w:gridCol w:w="8910"/>
              </w:tblGrid>
            </w:tblGridChange>
          </w:tblGrid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62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4.1 INTRODUCCIÓN</w:t>
                </w:r>
              </w:p>
            </w:tc>
          </w:tr>
          <w:tr>
            <w:trPr>
              <w:cantSplit w:val="0"/>
              <w:trHeight w:val="55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63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6A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4.2 ESTADO DEL PROBLEMA (AS-IS)</w:t>
                </w:r>
              </w:p>
            </w:tc>
          </w:tr>
          <w:tr>
            <w:trPr>
              <w:cantSplit w:val="0"/>
              <w:trHeight w:val="1022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6B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70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4.3 METODOLOGÍA DE APLICACIÓN</w:t>
                </w:r>
              </w:p>
            </w:tc>
          </w:tr>
          <w:tr>
            <w:trPr>
              <w:cantSplit w:val="0"/>
              <w:trHeight w:val="2132.8124999999995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71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spacing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7">
      <w:pPr>
        <w:spacing w:after="280" w:before="28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ESTRATEGIA DE TRANSFERENCIA Y DIFUSION DEL CONOCIMIENTO</w:t>
      </w:r>
    </w:p>
    <w:sdt>
      <w:sdtPr>
        <w:lock w:val="contentLocked"/>
        <w:id w:val="1089173630"/>
        <w:tag w:val="goog_rdk_6"/>
      </w:sdtPr>
      <w:sdtContent>
        <w:tbl>
          <w:tblPr>
            <w:tblStyle w:val="Table7"/>
            <w:tblW w:w="8910.0" w:type="dxa"/>
            <w:jc w:val="left"/>
            <w:tblInd w:w="-5.0" w:type="dxa"/>
            <w:tblLayout w:type="fixed"/>
            <w:tblLook w:val="0400"/>
          </w:tblPr>
          <w:tblGrid>
            <w:gridCol w:w="8910"/>
            <w:tblGridChange w:id="0">
              <w:tblGrid>
                <w:gridCol w:w="8910"/>
              </w:tblGrid>
            </w:tblGridChange>
          </w:tblGrid>
          <w:tr>
            <w:trPr>
              <w:cantSplit w:val="0"/>
              <w:trHeight w:val="439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78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DESCRIBA ACCIONES PREVISTAS PARA LA DIFUSION DE RESULTADOS</w:t>
                </w:r>
              </w:p>
            </w:tc>
          </w:tr>
          <w:tr>
            <w:trPr>
              <w:cantSplit w:val="0"/>
              <w:trHeight w:val="956" w:hRule="atLeast"/>
              <w:tblHeader w:val="0"/>
            </w:trPr>
            <w:tc>
              <w:tcPr>
                <w:tcBorders>
                  <w:top w:color="6d6d6d" w:space="0" w:sz="4" w:val="single"/>
                  <w:left w:color="6d6d6d" w:space="0" w:sz="4" w:val="single"/>
                  <w:bottom w:color="6d6d6d" w:space="0" w:sz="4" w:val="single"/>
                  <w:right w:color="6d6d6d" w:space="0" w:sz="4" w:val="single"/>
                </w:tcBorders>
                <w:shd w:fill="ffffff" w:val="clear"/>
                <w:vAlign w:val="center"/>
              </w:tcPr>
              <w:p w:rsidR="00000000" w:rsidDel="00000000" w:rsidP="00000000" w:rsidRDefault="00000000" w:rsidRPr="00000000" w14:paraId="00000079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spacing w:after="0" w:line="240" w:lineRule="auto"/>
                  <w:rPr>
                    <w:b w:val="1"/>
                    <w:color w:val="bfbfb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0">
      <w:pPr>
        <w:spacing w:after="280" w:before="28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CALENDARIO PRELIMINAR DE ACTIVIDADES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after="240" w:before="240" w:line="240" w:lineRule="auto"/>
        <w:ind w:left="720" w:right="60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Nota: </w:t>
      </w:r>
      <w:r w:rsidDel="00000000" w:rsidR="00000000" w:rsidRPr="00000000">
        <w:rPr>
          <w:i w:val="1"/>
          <w:rtl w:val="0"/>
        </w:rPr>
        <w:t xml:space="preserve">La duración del proyecto podrá ajustarse en función del alcance y la complejidad de la investigación propuesta. No obstante, todos los proyectos deberán comenzar en octubre de 2025 y podrán prolongarse durante un máximo de 12 meses.</w:t>
      </w:r>
    </w:p>
    <w:sdt>
      <w:sdtPr>
        <w:lock w:val="contentLocked"/>
        <w:id w:val="-1825594546"/>
        <w:tag w:val="goog_rdk_7"/>
      </w:sdtPr>
      <w:sdtContent>
        <w:tbl>
          <w:tblPr>
            <w:tblStyle w:val="Table8"/>
            <w:tblW w:w="9855.0" w:type="dxa"/>
            <w:jc w:val="center"/>
            <w:tblLayout w:type="fixed"/>
            <w:tblLook w:val="0400"/>
          </w:tblPr>
          <w:tblGrid>
            <w:gridCol w:w="915"/>
            <w:gridCol w:w="1785"/>
            <w:gridCol w:w="157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tblGridChange w:id="0">
              <w:tblGrid>
                <w:gridCol w:w="915"/>
                <w:gridCol w:w="1785"/>
                <w:gridCol w:w="157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  <w:gridCol w:w="465"/>
              </w:tblGrid>
            </w:tblGridChange>
          </w:tblGrid>
          <w:tr>
            <w:trPr>
              <w:cantSplit w:val="0"/>
              <w:trHeight w:val="111" w:hRule="atLeast"/>
              <w:tblHeader w:val="0"/>
            </w:trPr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2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Fase</w:t>
                </w:r>
              </w:p>
              <w:p w:rsidR="00000000" w:rsidDel="00000000" w:rsidP="00000000" w:rsidRDefault="00000000" w:rsidRPr="00000000" w14:paraId="00000083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(   % )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4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Entregable</w:t>
                </w:r>
              </w:p>
            </w:tc>
            <w:tc>
              <w:tcPr>
                <w:vMerge w:val="restart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5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Actividad</w:t>
                </w:r>
              </w:p>
            </w:tc>
            <w:tc>
              <w:tcPr>
                <w:gridSpan w:val="12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86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PERIODO</w:t>
                </w:r>
              </w:p>
            </w:tc>
          </w:tr>
          <w:tr>
            <w:trPr>
              <w:cantSplit w:val="0"/>
              <w:trHeight w:val="111" w:hRule="atLeast"/>
              <w:tblHeader w:val="0"/>
            </w:trPr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0" w:space="0" w:sz="8" w:val="single"/>
                  <w:left w:color="000000" w:space="0" w:sz="8" w:val="single"/>
                  <w:right w:color="000000" w:space="0" w:sz="8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5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6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7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8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9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A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B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C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D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9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E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9F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11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A0">
                <w:pPr>
                  <w:spacing w:after="0" w:line="240" w:lineRule="auto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12</w:t>
                </w:r>
              </w:p>
            </w:tc>
          </w:tr>
          <w:tr>
            <w:trPr>
              <w:cantSplit w:val="0"/>
              <w:trHeight w:val="111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A1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A2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A3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4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5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6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7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8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9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A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B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C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D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E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AF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1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B0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B1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B2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3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4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5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6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7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8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9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A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B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C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D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E">
                <w:pPr>
                  <w:spacing w:after="0" w:line="240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F">
      <w:pPr>
        <w:spacing w:after="280" w:before="28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PRESUPUESTO DEL PROYECTO</w:t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spacing w:after="0" w:before="0" w:line="240" w:lineRule="auto"/>
        <w:ind w:left="720" w:right="60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Nota: </w:t>
      </w:r>
      <w:r w:rsidDel="00000000" w:rsidR="00000000" w:rsidRPr="00000000">
        <w:rPr>
          <w:i w:val="1"/>
          <w:rtl w:val="0"/>
        </w:rPr>
        <w:t xml:space="preserve">El presupuesto propuesto podrá ajustarse en función del alcance y la complejidad del proyecto. No obstante, el presupuesto máximo permitido es de 40.000 USD o 80.000 USD por proyecto. Se recomienda encarecidamente a los solicitantes que consulten la siguiente lista de gastos subvencionables y no subvencionables, tal como se indica en esta guía.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5"/>
        </w:numPr>
        <w:spacing w:after="0"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Para la presentación oficial del presupuesto, debe utilizarse el formato de “Presupuesto Detallado” provisto por el Centro. Dicho formato permite desglosar con mayor precisión cada rubro y es el único aceptado para evaluación.</w:t>
      </w:r>
    </w:p>
    <w:p w:rsidR="00000000" w:rsidDel="00000000" w:rsidP="00000000" w:rsidRDefault="00000000" w:rsidRPr="00000000" w14:paraId="000000C2">
      <w:pPr>
        <w:numPr>
          <w:ilvl w:val="0"/>
          <w:numId w:val="5"/>
        </w:numPr>
        <w:spacing w:lin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Una vez completado el formato de “Presupuesto Detallado”, utilice la información contenida allí para elaborar la tabla “Cuadro Resumen de Presupuesto” que se presenta en este documento.</w:t>
      </w:r>
    </w:p>
    <w:p w:rsidR="00000000" w:rsidDel="00000000" w:rsidP="00000000" w:rsidRDefault="00000000" w:rsidRPr="00000000" w14:paraId="000000C3">
      <w:pPr>
        <w:numPr>
          <w:ilvl w:val="0"/>
          <w:numId w:val="5"/>
        </w:numPr>
        <w:spacing w:after="240" w:before="200" w:line="276" w:lineRule="auto"/>
        <w:ind w:left="720" w:right="600" w:hanging="360"/>
        <w:rPr>
          <w:i w:val="1"/>
        </w:rPr>
      </w:pPr>
      <w:r w:rsidDel="00000000" w:rsidR="00000000" w:rsidRPr="00000000">
        <w:rPr>
          <w:i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Seleccione una categoría presupuestaria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40" w:before="24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☐ Categoría I - Hasta 40.000 USD</w:t>
      </w:r>
    </w:p>
    <w:p w:rsidR="00000000" w:rsidDel="00000000" w:rsidP="00000000" w:rsidRDefault="00000000" w:rsidRPr="00000000" w14:paraId="000000C5">
      <w:pPr>
        <w:spacing w:after="240" w:before="24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☐ Categoría II - Hasta 80.000 USD</w:t>
      </w:r>
    </w:p>
    <w:p w:rsidR="00000000" w:rsidDel="00000000" w:rsidP="00000000" w:rsidRDefault="00000000" w:rsidRPr="00000000" w14:paraId="000000C6">
      <w:pPr>
        <w:spacing w:after="240" w:before="240" w:line="240" w:lineRule="auto"/>
        <w:ind w:right="600"/>
        <w:rPr>
          <w:b w:val="1"/>
        </w:rPr>
      </w:pPr>
      <w:r w:rsidDel="00000000" w:rsidR="00000000" w:rsidRPr="00000000">
        <w:rPr>
          <w:b w:val="1"/>
          <w:rtl w:val="0"/>
        </w:rPr>
        <w:t xml:space="preserve">Cuadro Resumen de Presupuesto:</w:t>
      </w:r>
    </w:p>
    <w:sdt>
      <w:sdtPr>
        <w:lock w:val="contentLocked"/>
        <w:id w:val="-1838322112"/>
        <w:tag w:val="goog_rdk_8"/>
      </w:sdtPr>
      <w:sdtContent>
        <w:tbl>
          <w:tblPr>
            <w:tblStyle w:val="Table9"/>
            <w:tblW w:w="862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100"/>
            <w:gridCol w:w="3525"/>
            <w:tblGridChange w:id="0">
              <w:tblGrid>
                <w:gridCol w:w="5100"/>
                <w:gridCol w:w="3525"/>
              </w:tblGrid>
            </w:tblGridChange>
          </w:tblGrid>
          <w:tr>
            <w:trPr>
              <w:cantSplit w:val="0"/>
              <w:trHeight w:val="365" w:hRule="atLeast"/>
              <w:tblHeader w:val="0"/>
            </w:trPr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0C7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Categoría</w:t>
                </w:r>
              </w:p>
            </w:tc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0C8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Importe (USD)</w:t>
                </w:r>
              </w:p>
            </w:tc>
          </w:tr>
          <w:tr>
            <w:trPr>
              <w:cantSplit w:val="0"/>
              <w:trHeight w:val="3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9">
                <w:pPr>
                  <w:jc w:val="center"/>
                  <w:rPr/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Recursos Humanos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A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B">
                <w:pPr>
                  <w:jc w:val="center"/>
                  <w:rPr/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Costos de los insumos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D">
                <w:pPr>
                  <w:jc w:val="center"/>
                  <w:rPr/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Costos Operativos (desglose)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E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F">
                <w:pPr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Equipos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0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5" w:hRule="atLeast"/>
              <w:tblHeader w:val="0"/>
            </w:trPr>
            <w:tc>
              <w:tcPr>
                <w:shd w:fill="e7e6e6" w:val="clear"/>
                <w:vAlign w:val="center"/>
              </w:tcPr>
              <w:p w:rsidR="00000000" w:rsidDel="00000000" w:rsidP="00000000" w:rsidRDefault="00000000" w:rsidRPr="00000000" w14:paraId="000000D1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Total del proyecto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7e6e6" w:val="clear"/>
                <w:vAlign w:val="center"/>
              </w:tcPr>
              <w:p w:rsidR="00000000" w:rsidDel="00000000" w:rsidP="00000000" w:rsidRDefault="00000000" w:rsidRPr="00000000" w14:paraId="000000D2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3">
      <w:pPr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11" w:top="1411" w:left="1699" w:right="1699" w:header="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6CAC"/>
  </w:style>
  <w:style w:type="paragraph" w:styleId="Ttulo1">
    <w:name w:val="heading 1"/>
    <w:basedOn w:val="Normal"/>
    <w:next w:val="Normal"/>
    <w:link w:val="Ttulo1Car"/>
    <w:uiPriority w:val="9"/>
    <w:qFormat w:val="1"/>
    <w:rsid w:val="00E91EF3"/>
    <w:pPr>
      <w:keepNext w:val="1"/>
      <w:keepLines w:val="1"/>
      <w:spacing w:after="0" w:before="240"/>
      <w:outlineLvl w:val="0"/>
    </w:pPr>
    <w:rPr>
      <w:rFonts w:cstheme="majorBidi" w:eastAsiaTheme="majorEastAsia"/>
      <w:b w:val="1"/>
      <w:color w:val="2f5496" w:themeColor="accent5" w:themeShade="0000BF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236AC6"/>
    <w:pPr>
      <w:keepNext w:val="1"/>
      <w:keepLines w:val="1"/>
      <w:spacing w:after="0" w:before="40"/>
      <w:outlineLvl w:val="1"/>
    </w:pPr>
    <w:rPr>
      <w:rFonts w:cstheme="majorBidi" w:eastAsiaTheme="majorEastAsia"/>
      <w:b w:val="1"/>
      <w:color w:val="000000" w:themeColor="text1"/>
      <w:sz w:val="32"/>
      <w:szCs w:val="26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FB41D3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A46B4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basedOn w:val="Fuentedeprrafopredeter"/>
    <w:uiPriority w:val="22"/>
    <w:qFormat w:val="1"/>
    <w:rsid w:val="00A46B43"/>
    <w:rPr>
      <w:b w:val="1"/>
      <w:bCs w:val="1"/>
    </w:rPr>
  </w:style>
  <w:style w:type="character" w:styleId="Ttulo1Car" w:customStyle="1">
    <w:name w:val="Título 1 Car"/>
    <w:basedOn w:val="Fuentedeprrafopredeter"/>
    <w:link w:val="Ttulo1"/>
    <w:uiPriority w:val="9"/>
    <w:rsid w:val="00E91EF3"/>
    <w:rPr>
      <w:rFonts w:cstheme="majorBidi" w:eastAsiaTheme="majorEastAsia"/>
      <w:b w:val="1"/>
      <w:color w:val="2f5496" w:themeColor="accent5" w:themeShade="0000BF"/>
      <w:sz w:val="36"/>
      <w:szCs w:val="32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A46B43"/>
    <w:pPr>
      <w:outlineLvl w:val="9"/>
    </w:pPr>
  </w:style>
  <w:style w:type="character" w:styleId="Ttulo2Car" w:customStyle="1">
    <w:name w:val="Título 2 Car"/>
    <w:basedOn w:val="Fuentedeprrafopredeter"/>
    <w:link w:val="Ttulo2"/>
    <w:uiPriority w:val="9"/>
    <w:rsid w:val="00236AC6"/>
    <w:rPr>
      <w:rFonts w:cstheme="majorBidi" w:eastAsiaTheme="majorEastAsia"/>
      <w:b w:val="1"/>
      <w:color w:val="000000" w:themeColor="text1"/>
      <w:sz w:val="32"/>
      <w:szCs w:val="26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492FCC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492FC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 w:val="1"/>
    <w:rsid w:val="00492FCC"/>
    <w:rPr>
      <w:color w:val="0563c1" w:themeColor="hyperlink"/>
      <w:u w:val="single"/>
    </w:rPr>
  </w:style>
  <w:style w:type="paragraph" w:styleId="Sinespaciado">
    <w:name w:val="No Spacing"/>
    <w:uiPriority w:val="1"/>
    <w:qFormat w:val="1"/>
    <w:rsid w:val="00E91EF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B66CAC"/>
    <w:rPr>
      <w:color w:val="605e5c"/>
      <w:shd w:color="auto" w:fill="e1dfdd" w:val="clear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F9137E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F913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F9137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 w:val="1"/>
    <w:rsid w:val="00F9137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9137E"/>
    <w:rPr>
      <w:sz w:val="24"/>
    </w:rPr>
  </w:style>
  <w:style w:type="paragraph" w:styleId="Piedepgina">
    <w:name w:val="footer"/>
    <w:basedOn w:val="Normal"/>
    <w:link w:val="PiedepginaCar"/>
    <w:uiPriority w:val="99"/>
    <w:unhideWhenUsed w:val="1"/>
    <w:rsid w:val="00F9137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9137E"/>
    <w:rPr>
      <w:sz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9OBUMsy6GZLrlZOa8eq775A9g==">CgMxLjAaHwoBMBIaChgICVIUChJ0YWJsZS40bm11eXB5Mmc1bnEaHwoBMRIaChgICVIUChJ0YWJsZS5mdmEwaWdwbDFoeHAaHwoBMhIaChgICVIUChJ0YWJsZS4zOXJmeGZicGtneTEaHwoBMxIaChgICVIUChJ0YWJsZS44c2UwbjZhYmdoem4aHwoBNBIaChgICVIUChJ0YWJsZS51eHJxajhlOHp2ZXAaHwoBNRIaChgICVIUChJ0YWJsZS5rdW92cHRhZHR2MmcaHwoBNhIaChgICVIUChJ0YWJsZS5qbDM1MHYycGRodWsaHwoBNxIaChgICVIUChJ0YWJsZS4yOTJtYjZveHlsbG4aHgoBOBIZChcICVITChF0YWJsZS4yeWxsb290YzA5eDgAciExU0EyNlVEeTBkV0U4UkdfZ2Z5SWt3c3FrTmVkbFhje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2025-03-20T01:05:00Z</dcterms:created>
  <dc:creator>Jenny Aguilera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7f0eefec-e393-4565-8b06-17a835a997b9</vt:lpwstr>
  </property>
</Properties>
</file>